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8B5" w14:textId="4C6D0F20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AEG JA KOHT</w:t>
      </w:r>
      <w:r>
        <w:rPr>
          <w:rFonts w:ascii="Open Sans" w:hAnsi="Open Sans" w:cs="Open Sans"/>
          <w:color w:val="252525"/>
        </w:rPr>
        <w:br/>
        <w:t xml:space="preserve">Laupäeval, </w:t>
      </w:r>
      <w:r w:rsidR="00CB56F4">
        <w:rPr>
          <w:rFonts w:ascii="Open Sans" w:hAnsi="Open Sans" w:cs="Open Sans"/>
          <w:color w:val="252525"/>
        </w:rPr>
        <w:t>29.aprillil</w:t>
      </w:r>
      <w:r>
        <w:rPr>
          <w:rFonts w:ascii="Open Sans" w:hAnsi="Open Sans" w:cs="Open Sans"/>
          <w:color w:val="252525"/>
        </w:rPr>
        <w:t xml:space="preserve">, algusega kell 10:00, </w:t>
      </w:r>
      <w:r w:rsidR="00CB56F4">
        <w:rPr>
          <w:rFonts w:ascii="Open Sans" w:hAnsi="Open Sans" w:cs="Open Sans"/>
          <w:color w:val="252525"/>
        </w:rPr>
        <w:t>A.Le Coq spordihoones (Ihaste tee 7, Tartu)</w:t>
      </w:r>
    </w:p>
    <w:p w14:paraId="0DC749CC" w14:textId="77777777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EESMÄRK</w:t>
      </w:r>
      <w:r>
        <w:rPr>
          <w:rFonts w:ascii="Open Sans" w:hAnsi="Open Sans" w:cs="Open Sans"/>
          <w:color w:val="252525"/>
        </w:rPr>
        <w:br/>
        <w:t>Võistluse eesmärk on selgitada välja parimad paarid mees-, nais- ja segapaarismängus.</w:t>
      </w:r>
      <w:r>
        <w:rPr>
          <w:rFonts w:ascii="Open Sans" w:hAnsi="Open Sans" w:cs="Open Sans"/>
          <w:color w:val="252525"/>
        </w:rPr>
        <w:br/>
        <w:t>Lisaks sulgpalli populariseerimine Tartus täiskasvanud inimeste seas.</w:t>
      </w:r>
    </w:p>
    <w:p w14:paraId="3166DC1F" w14:textId="226F1ADB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OSAVÕTJAD</w:t>
      </w:r>
      <w:r>
        <w:rPr>
          <w:rFonts w:ascii="Open Sans" w:hAnsi="Open Sans" w:cs="Open Sans"/>
          <w:color w:val="252525"/>
        </w:rPr>
        <w:br/>
        <w:t>Võistlustele on oodatud harrastusmängijad vanuses 16+.</w:t>
      </w:r>
      <w:r>
        <w:rPr>
          <w:rFonts w:ascii="Open Sans" w:hAnsi="Open Sans" w:cs="Open Sans"/>
          <w:color w:val="252525"/>
        </w:rPr>
        <w:br/>
        <w:t xml:space="preserve">Registreerunud mängijaid on võimalik näha google docsi avalikust dokumendist, mis on leitav siit – </w:t>
      </w:r>
      <w:r w:rsidRPr="00E8395B">
        <w:rPr>
          <w:rFonts w:ascii="Open Sans" w:hAnsi="Open Sans" w:cs="Open Sans"/>
          <w:color w:val="252525"/>
        </w:rPr>
        <w:t>https://docs.google.com/document/d/1h2AKIlOmqP9kboCxy55gdJXYyYr0xTF5CLqKhzgShy0/edit?usp=sharing</w:t>
      </w:r>
      <w:r>
        <w:rPr>
          <w:rFonts w:ascii="Open Sans" w:hAnsi="Open Sans" w:cs="Open Sans"/>
          <w:color w:val="252525"/>
        </w:rPr>
        <w:br/>
      </w:r>
    </w:p>
    <w:p w14:paraId="52174FE7" w14:textId="1566D4ED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VÕISTLUSKLASSID JA SÜSTEEM</w:t>
      </w:r>
      <w:r>
        <w:rPr>
          <w:rFonts w:ascii="Open Sans" w:hAnsi="Open Sans" w:cs="Open Sans"/>
          <w:color w:val="252525"/>
        </w:rPr>
        <w:br/>
        <w:t>Mees-, nais- ja segapaarismängud toimuvad kahes või kolmes tugevusliigas. Mängijad saavad valida millises liigas soovivad osaleda. Peakorraldajal on õigus teha liigades muudatusi selleks, et üldine liiga tase oleks võimalikult võrdne.</w:t>
      </w:r>
      <w:r>
        <w:rPr>
          <w:rFonts w:ascii="Open Sans" w:hAnsi="Open Sans" w:cs="Open Sans"/>
          <w:color w:val="252525"/>
        </w:rPr>
        <w:br/>
        <w:t xml:space="preserve">Mängitakse alagrupisüsteemis 21-punktini 2 geimi võiduni. Korraldajate eesmärk on tagada </w:t>
      </w:r>
      <w:r w:rsidR="006B507C">
        <w:rPr>
          <w:rFonts w:ascii="Open Sans" w:hAnsi="Open Sans" w:cs="Open Sans"/>
          <w:color w:val="252525"/>
        </w:rPr>
        <w:t>segapaarismängudes</w:t>
      </w:r>
      <w:r>
        <w:rPr>
          <w:rFonts w:ascii="Open Sans" w:hAnsi="Open Sans" w:cs="Open Sans"/>
          <w:color w:val="252525"/>
        </w:rPr>
        <w:t xml:space="preserve"> minimaalselt 4 mängu</w:t>
      </w:r>
      <w:r w:rsidR="006B507C">
        <w:rPr>
          <w:rFonts w:ascii="Open Sans" w:hAnsi="Open Sans" w:cs="Open Sans"/>
          <w:color w:val="252525"/>
        </w:rPr>
        <w:t>, paarismängudes minimaalselt kolm mängu.</w:t>
      </w:r>
    </w:p>
    <w:p w14:paraId="63612510" w14:textId="28EB72F8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REGISTREERIMINE</w:t>
      </w:r>
      <w:r>
        <w:rPr>
          <w:rFonts w:ascii="Open Sans" w:hAnsi="Open Sans" w:cs="Open Sans"/>
          <w:color w:val="252525"/>
        </w:rPr>
        <w:br/>
        <w:t xml:space="preserve">Registreerimistähtaeg on </w:t>
      </w:r>
      <w:r w:rsidR="00774638">
        <w:rPr>
          <w:rFonts w:ascii="Open Sans" w:hAnsi="Open Sans" w:cs="Open Sans"/>
          <w:color w:val="252525"/>
        </w:rPr>
        <w:t>25.aprill</w:t>
      </w:r>
      <w:r>
        <w:rPr>
          <w:rFonts w:ascii="Open Sans" w:hAnsi="Open Sans" w:cs="Open Sans"/>
          <w:color w:val="252525"/>
        </w:rPr>
        <w:t xml:space="preserve"> 202</w:t>
      </w:r>
      <w:r w:rsidR="006B507C">
        <w:rPr>
          <w:rFonts w:ascii="Open Sans" w:hAnsi="Open Sans" w:cs="Open Sans"/>
          <w:color w:val="252525"/>
        </w:rPr>
        <w:t>3</w:t>
      </w:r>
      <w:r>
        <w:rPr>
          <w:rFonts w:ascii="Open Sans" w:hAnsi="Open Sans" w:cs="Open Sans"/>
          <w:color w:val="252525"/>
        </w:rPr>
        <w:t xml:space="preserve"> kell 21:00</w:t>
      </w:r>
      <w:r>
        <w:rPr>
          <w:rFonts w:ascii="Open Sans" w:hAnsi="Open Sans" w:cs="Open Sans"/>
          <w:color w:val="252525"/>
        </w:rPr>
        <w:br/>
        <w:t xml:space="preserve">Registreerimine – </w:t>
      </w:r>
      <w:hyperlink r:id="rId4" w:history="1">
        <w:r w:rsidRPr="00EE01AF">
          <w:rPr>
            <w:rStyle w:val="Hyperlink"/>
            <w:rFonts w:ascii="Open Sans" w:hAnsi="Open Sans" w:cs="Open Sans"/>
          </w:rPr>
          <w:t>silja.segal@gmail.com</w:t>
        </w:r>
      </w:hyperlink>
      <w:r>
        <w:rPr>
          <w:rFonts w:ascii="Open Sans" w:hAnsi="Open Sans" w:cs="Open Sans"/>
          <w:color w:val="252525"/>
        </w:rPr>
        <w:t>. Koos registreerimisega palun lisada ka liiga!</w:t>
      </w:r>
    </w:p>
    <w:p w14:paraId="20D7AFFB" w14:textId="53BDA8A9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Täpne ajakava saadetakse osalejatele meilile mitte hiljem kui </w:t>
      </w:r>
      <w:r w:rsidR="000C2760">
        <w:rPr>
          <w:rFonts w:ascii="Open Sans" w:hAnsi="Open Sans" w:cs="Open Sans"/>
          <w:color w:val="252525"/>
        </w:rPr>
        <w:t>27.aprill</w:t>
      </w:r>
      <w:r>
        <w:rPr>
          <w:rFonts w:ascii="Open Sans" w:hAnsi="Open Sans" w:cs="Open Sans"/>
          <w:color w:val="252525"/>
        </w:rPr>
        <w:t xml:space="preserve"> kell 21:00</w:t>
      </w:r>
      <w:r>
        <w:rPr>
          <w:rFonts w:ascii="Open Sans" w:hAnsi="Open Sans" w:cs="Open Sans"/>
          <w:color w:val="252525"/>
        </w:rPr>
        <w:br/>
        <w:t>Lisaks on see leitav Tournament Softwarest.</w:t>
      </w:r>
    </w:p>
    <w:p w14:paraId="0D86E982" w14:textId="2A56F12E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OSAVÕTUTASU</w:t>
      </w:r>
      <w:r>
        <w:rPr>
          <w:rFonts w:ascii="Open Sans" w:hAnsi="Open Sans" w:cs="Open Sans"/>
          <w:color w:val="252525"/>
        </w:rPr>
        <w:br/>
        <w:t>Ühest mänguliigist 15 eurot, kahest mänguliigist 25 eurot.</w:t>
      </w:r>
      <w:r>
        <w:rPr>
          <w:rFonts w:ascii="Open Sans" w:hAnsi="Open Sans" w:cs="Open Sans"/>
          <w:color w:val="252525"/>
        </w:rPr>
        <w:br/>
        <w:t>Osavõtutasu ei sisalda sulgpalle. Osalustasu on võimalik tasuda sularahas kohapeal enne võistluse algust.</w:t>
      </w:r>
    </w:p>
    <w:p w14:paraId="0BB8D1FC" w14:textId="77777777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lastRenderedPageBreak/>
        <w:t>AUTASUSTAMINE</w:t>
      </w:r>
      <w:r>
        <w:rPr>
          <w:rFonts w:ascii="Open Sans" w:hAnsi="Open Sans" w:cs="Open Sans"/>
          <w:color w:val="252525"/>
        </w:rPr>
        <w:br/>
        <w:t>Autasustatakse iga mänguliigi ja tugevusgrupi kolme parimat paari.</w:t>
      </w:r>
    </w:p>
    <w:p w14:paraId="18F226F6" w14:textId="2A8183F0" w:rsidR="005E4356" w:rsidRPr="00BD272F" w:rsidRDefault="00E8395B" w:rsidP="00BD272F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KORRALDAJA</w:t>
      </w:r>
      <w:r>
        <w:rPr>
          <w:rFonts w:ascii="Open Sans" w:hAnsi="Open Sans" w:cs="Open Sans"/>
          <w:color w:val="252525"/>
        </w:rPr>
        <w:br/>
        <w:t>Võistlust korraldab Tartu Sulgpalliklubi Triiton treenerid Silja Uustal ja Sander Merits.</w:t>
      </w:r>
      <w:r>
        <w:rPr>
          <w:rFonts w:ascii="Open Sans" w:hAnsi="Open Sans" w:cs="Open Sans"/>
          <w:color w:val="252525"/>
        </w:rPr>
        <w:br/>
        <w:t>Kõik juhendis määratlemata küsimused lahendab võistluste peakohtunik Silja Uustal</w:t>
      </w:r>
      <w:r>
        <w:rPr>
          <w:rFonts w:ascii="Open Sans" w:hAnsi="Open Sans" w:cs="Open Sans"/>
          <w:color w:val="252525"/>
        </w:rPr>
        <w:br/>
        <w:t>(</w:t>
      </w:r>
      <w:hyperlink r:id="rId5" w:tgtFrame="_blank" w:history="1">
        <w:r>
          <w:rPr>
            <w:rStyle w:val="Hyperlink"/>
            <w:rFonts w:ascii="Open Sans" w:hAnsi="Open Sans" w:cs="Open Sans"/>
            <w:color w:val="1155CC"/>
          </w:rPr>
          <w:t>silja.segal@gmail.com</w:t>
        </w:r>
      </w:hyperlink>
      <w:r>
        <w:rPr>
          <w:rFonts w:ascii="Open Sans" w:hAnsi="Open Sans" w:cs="Open Sans"/>
          <w:color w:val="252525"/>
        </w:rPr>
        <w:t>, 56977153)</w:t>
      </w:r>
    </w:p>
    <w:sectPr w:rsidR="005E4356" w:rsidRPr="00BD2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B"/>
    <w:rsid w:val="000C2760"/>
    <w:rsid w:val="005E4356"/>
    <w:rsid w:val="005F4065"/>
    <w:rsid w:val="006B507C"/>
    <w:rsid w:val="00774638"/>
    <w:rsid w:val="00BD272F"/>
    <w:rsid w:val="00CB56F4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F59"/>
  <w15:chartTrackingRefBased/>
  <w15:docId w15:val="{339E8482-8C6B-4264-AA14-74B24F8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ja.segal@gmail.com" TargetMode="External"/><Relationship Id="rId4" Type="http://schemas.openxmlformats.org/officeDocument/2006/relationships/hyperlink" Target="mailto:silja.seg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.</dc:creator>
  <cp:keywords/>
  <dc:description/>
  <cp:lastModifiedBy>Ragnar .</cp:lastModifiedBy>
  <cp:revision>7</cp:revision>
  <dcterms:created xsi:type="dcterms:W3CDTF">2022-10-09T07:31:00Z</dcterms:created>
  <dcterms:modified xsi:type="dcterms:W3CDTF">2023-04-05T06:44:00Z</dcterms:modified>
</cp:coreProperties>
</file>